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85726C" w14:textId="77777777" w:rsidR="00886F42" w:rsidRDefault="00976285"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0" hidden="0" allowOverlap="1" wp14:anchorId="671C37F7" wp14:editId="409BDC2B">
            <wp:simplePos x="0" y="0"/>
            <wp:positionH relativeFrom="margin">
              <wp:posOffset>-457834</wp:posOffset>
            </wp:positionH>
            <wp:positionV relativeFrom="paragraph">
              <wp:posOffset>143510</wp:posOffset>
            </wp:positionV>
            <wp:extent cx="2007870" cy="81724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838462" w14:textId="77777777" w:rsidR="00886F42" w:rsidRDefault="00886F42"/>
    <w:p w14:paraId="1F7A73DA" w14:textId="77777777" w:rsidR="00886F42" w:rsidRDefault="00886F42"/>
    <w:p w14:paraId="37BB3A47" w14:textId="77777777" w:rsidR="00886F42" w:rsidRDefault="00886F42">
      <w:pPr>
        <w:jc w:val="center"/>
        <w:rPr>
          <w:b/>
          <w:sz w:val="72"/>
          <w:szCs w:val="72"/>
        </w:rPr>
      </w:pPr>
    </w:p>
    <w:p w14:paraId="31E2C560" w14:textId="08E5FA4A" w:rsidR="00974A82" w:rsidRPr="00475C25" w:rsidRDefault="00D564FA" w:rsidP="00D86BEA">
      <w:pPr>
        <w:ind w:left="426"/>
        <w:jc w:val="center"/>
        <w:rPr>
          <w:b/>
          <w:sz w:val="48"/>
          <w:szCs w:val="48"/>
        </w:rPr>
      </w:pPr>
      <w:r w:rsidRPr="00475C25">
        <w:rPr>
          <w:b/>
          <w:sz w:val="48"/>
          <w:szCs w:val="48"/>
        </w:rPr>
        <w:t xml:space="preserve">Specification for using EDIS </w:t>
      </w:r>
      <w:r w:rsidR="00D86BEA">
        <w:rPr>
          <w:b/>
          <w:sz w:val="48"/>
          <w:szCs w:val="48"/>
        </w:rPr>
        <w:t>to</w:t>
      </w:r>
      <w:r w:rsidRPr="00475C25">
        <w:rPr>
          <w:b/>
          <w:sz w:val="48"/>
          <w:szCs w:val="48"/>
        </w:rPr>
        <w:t xml:space="preserve"> preparing</w:t>
      </w:r>
      <w:r w:rsidR="00D86BEA">
        <w:rPr>
          <w:b/>
          <w:sz w:val="48"/>
          <w:szCs w:val="48"/>
        </w:rPr>
        <w:t xml:space="preserve">, complete and store </w:t>
      </w:r>
      <w:r w:rsidRPr="00475C25">
        <w:rPr>
          <w:b/>
          <w:sz w:val="48"/>
          <w:szCs w:val="48"/>
        </w:rPr>
        <w:t>electrical certificates</w:t>
      </w:r>
      <w:r w:rsidR="00786DB8" w:rsidRPr="00475C25">
        <w:rPr>
          <w:b/>
          <w:sz w:val="48"/>
          <w:szCs w:val="48"/>
        </w:rPr>
        <w:t xml:space="preserve"> for </w:t>
      </w:r>
    </w:p>
    <w:p w14:paraId="2F8CDCDB" w14:textId="5E01504A" w:rsidR="00886F42" w:rsidRDefault="00A74F95" w:rsidP="000E3C87">
      <w:pPr>
        <w:jc w:val="center"/>
        <w:rPr>
          <w:sz w:val="24"/>
          <w:szCs w:val="24"/>
        </w:rPr>
      </w:pPr>
      <w:r>
        <w:rPr>
          <w:b/>
          <w:sz w:val="36"/>
          <w:szCs w:val="36"/>
        </w:rPr>
        <w:t>&lt;&lt;YOUR ORGANISATION NAME&gt;&gt;</w:t>
      </w:r>
      <w:r w:rsidR="00976285">
        <w:rPr>
          <w:b/>
          <w:sz w:val="36"/>
          <w:szCs w:val="36"/>
        </w:rPr>
        <w:br/>
        <w:t xml:space="preserve">Version: </w:t>
      </w:r>
      <w:r w:rsidR="00475C25">
        <w:rPr>
          <w:b/>
          <w:sz w:val="36"/>
          <w:szCs w:val="36"/>
        </w:rPr>
        <w:t>26 May</w:t>
      </w:r>
      <w:r w:rsidR="00D564FA">
        <w:rPr>
          <w:b/>
          <w:sz w:val="36"/>
          <w:szCs w:val="36"/>
        </w:rPr>
        <w:t xml:space="preserve"> 202</w:t>
      </w:r>
      <w:r w:rsidR="00475C25">
        <w:rPr>
          <w:b/>
          <w:sz w:val="36"/>
          <w:szCs w:val="36"/>
        </w:rPr>
        <w:t>3</w:t>
      </w:r>
      <w:r w:rsidR="00976285">
        <w:rPr>
          <w:b/>
          <w:sz w:val="72"/>
          <w:szCs w:val="72"/>
        </w:rPr>
        <w:br/>
      </w:r>
    </w:p>
    <w:p w14:paraId="4A017FB8" w14:textId="77777777" w:rsidR="00886F42" w:rsidRDefault="00976285">
      <w:pPr>
        <w:jc w:val="center"/>
        <w:rPr>
          <w:b/>
          <w:color w:val="6666FF"/>
          <w:sz w:val="28"/>
          <w:szCs w:val="28"/>
          <w:u w:val="single"/>
        </w:rPr>
      </w:pPr>
      <w:r>
        <w:rPr>
          <w:b/>
          <w:sz w:val="28"/>
          <w:szCs w:val="28"/>
        </w:rPr>
        <w:t>(EDIS is the Electrical Distribution Information System)</w:t>
      </w:r>
    </w:p>
    <w:p w14:paraId="368D9E98" w14:textId="77777777" w:rsidR="00886F42" w:rsidRDefault="00976D54">
      <w:pPr>
        <w:ind w:left="567"/>
        <w:jc w:val="center"/>
        <w:rPr>
          <w:b/>
          <w:sz w:val="28"/>
          <w:szCs w:val="28"/>
        </w:rPr>
      </w:pPr>
      <w:r>
        <w:rPr>
          <w:b/>
          <w:color w:val="6666FF"/>
          <w:sz w:val="28"/>
          <w:szCs w:val="28"/>
          <w:u w:val="single"/>
        </w:rPr>
        <w:t>www.electrical</w:t>
      </w:r>
      <w:r w:rsidR="00976285">
        <w:rPr>
          <w:b/>
          <w:color w:val="6666FF"/>
          <w:sz w:val="28"/>
          <w:szCs w:val="28"/>
          <w:u w:val="single"/>
        </w:rPr>
        <w:t>certificates.co.uk</w:t>
      </w:r>
      <w:r w:rsidR="00976285">
        <w:rPr>
          <w:b/>
          <w:sz w:val="28"/>
          <w:szCs w:val="28"/>
        </w:rPr>
        <w:t xml:space="preserve"> </w:t>
      </w:r>
    </w:p>
    <w:p w14:paraId="720A0482" w14:textId="77777777" w:rsidR="00886F42" w:rsidRDefault="00886F42"/>
    <w:p w14:paraId="055BE086" w14:textId="06D5FF6D" w:rsidR="00886F42" w:rsidRDefault="00976285">
      <w:pPr>
        <w:tabs>
          <w:tab w:val="left" w:pos="2970"/>
        </w:tabs>
      </w:pPr>
      <w:r>
        <w:tab/>
      </w:r>
    </w:p>
    <w:p w14:paraId="5AB4A4BB" w14:textId="5F20733F" w:rsidR="00D564FA" w:rsidRDefault="00D564FA">
      <w:pPr>
        <w:tabs>
          <w:tab w:val="left" w:pos="2970"/>
        </w:tabs>
      </w:pPr>
    </w:p>
    <w:p w14:paraId="7AF22581" w14:textId="3695BC1A" w:rsidR="00D564FA" w:rsidRDefault="00D564FA">
      <w:pPr>
        <w:tabs>
          <w:tab w:val="left" w:pos="2970"/>
        </w:tabs>
      </w:pPr>
    </w:p>
    <w:p w14:paraId="295DFD33" w14:textId="15C75982" w:rsidR="00D564FA" w:rsidRDefault="00D564FA">
      <w:pPr>
        <w:tabs>
          <w:tab w:val="left" w:pos="2970"/>
        </w:tabs>
      </w:pPr>
    </w:p>
    <w:p w14:paraId="1BC18AC0" w14:textId="77777777" w:rsidR="00D564FA" w:rsidRDefault="00D564FA">
      <w:pPr>
        <w:tabs>
          <w:tab w:val="left" w:pos="2970"/>
        </w:tabs>
      </w:pPr>
    </w:p>
    <w:p w14:paraId="30C11A5F" w14:textId="77777777" w:rsidR="00886F42" w:rsidRDefault="00886F42"/>
    <w:p w14:paraId="7B1D6FFF" w14:textId="77777777" w:rsidR="00886F42" w:rsidRDefault="00886F42">
      <w:pPr>
        <w:spacing w:after="0"/>
        <w:sectPr w:rsidR="00886F42" w:rsidSect="00D86BE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91" w:bottom="1526" w:left="1276" w:header="0" w:footer="720" w:gutter="0"/>
          <w:pgNumType w:start="1"/>
          <w:cols w:space="720"/>
          <w:titlePg/>
        </w:sectPr>
      </w:pPr>
    </w:p>
    <w:p w14:paraId="335E8066" w14:textId="77777777" w:rsidR="00886F42" w:rsidRDefault="00886F42">
      <w:pPr>
        <w:ind w:left="567"/>
        <w:jc w:val="center"/>
      </w:pPr>
    </w:p>
    <w:p w14:paraId="07C909AF" w14:textId="53C81743" w:rsidR="00A93488" w:rsidRDefault="00C61D8B" w:rsidP="00721A39">
      <w:pPr>
        <w:pStyle w:val="Heading1"/>
      </w:pPr>
      <w:bookmarkStart w:id="1" w:name="_30j0zll" w:colFirst="0" w:colLast="0"/>
      <w:bookmarkStart w:id="2" w:name="_Toc111736965"/>
      <w:bookmarkStart w:id="3" w:name="_Toc480107512"/>
      <w:bookmarkEnd w:id="1"/>
      <w:r>
        <w:lastRenderedPageBreak/>
        <w:t xml:space="preserve"> </w:t>
      </w:r>
      <w:r w:rsidR="00974A82">
        <w:t xml:space="preserve">SPECIFICARION FOR RECORDING NEW </w:t>
      </w:r>
      <w:r w:rsidR="00A93488">
        <w:t>ELECTRICAL INSTALLATION</w:t>
      </w:r>
      <w:r w:rsidR="00974A82">
        <w:t>S</w:t>
      </w:r>
      <w:r w:rsidR="00A93488">
        <w:t xml:space="preserve">, </w:t>
      </w:r>
      <w:r>
        <w:t>M</w:t>
      </w:r>
      <w:r w:rsidR="00A93488">
        <w:t xml:space="preserve">INOR </w:t>
      </w:r>
      <w:r>
        <w:t xml:space="preserve">ELECTRICAL </w:t>
      </w:r>
      <w:r w:rsidR="00A93488">
        <w:t xml:space="preserve">WORKS </w:t>
      </w:r>
      <w:r w:rsidR="00D34F34">
        <w:t>AND ELECTRICAL</w:t>
      </w:r>
      <w:r>
        <w:t xml:space="preserve"> INSTALLATION</w:t>
      </w:r>
      <w:r w:rsidR="00A93488">
        <w:t xml:space="preserve"> CONDITION </w:t>
      </w:r>
      <w:r>
        <w:t>REPORT</w:t>
      </w:r>
      <w:bookmarkEnd w:id="2"/>
      <w:r w:rsidR="00974A82">
        <w:t xml:space="preserve"> DATA AND RECORDS</w:t>
      </w:r>
    </w:p>
    <w:p w14:paraId="043EE4A1" w14:textId="77777777" w:rsidR="00C61D8B" w:rsidRPr="00C61D8B" w:rsidRDefault="00C61D8B" w:rsidP="00C61D8B"/>
    <w:p w14:paraId="41AEDF7B" w14:textId="056D69A9" w:rsidR="00C61D8B" w:rsidRPr="00A93488" w:rsidRDefault="00C61D8B" w:rsidP="00C61D8B">
      <w:r>
        <w:t xml:space="preserve">All electrical work undertaken requires a New Electrical Installation Certificate, Minor Works Certificate or Electrical Installation Condition Report. </w:t>
      </w:r>
    </w:p>
    <w:p w14:paraId="667D6AA8" w14:textId="5E0C13B0" w:rsidR="00974A82" w:rsidRDefault="00A93488" w:rsidP="00A93488">
      <w:r>
        <w:t xml:space="preserve">In order for  </w:t>
      </w:r>
      <w:r w:rsidR="00A74F95">
        <w:rPr>
          <w:b/>
          <w:bCs/>
        </w:rPr>
        <w:t>&lt;&lt;YOUR ORGANISATION NAME&gt;&gt;</w:t>
      </w:r>
      <w:r w:rsidR="00974A82" w:rsidRPr="00974A82">
        <w:rPr>
          <w:b/>
          <w:bCs/>
        </w:rPr>
        <w:t xml:space="preserve"> </w:t>
      </w:r>
      <w:r w:rsidR="004C030A">
        <w:t xml:space="preserve">to </w:t>
      </w:r>
      <w:r w:rsidR="00C61D8B">
        <w:t xml:space="preserve">EFFICIENTLY AND EFFECTIVELY </w:t>
      </w:r>
      <w:r>
        <w:t xml:space="preserve">manage </w:t>
      </w:r>
      <w:r w:rsidR="004C030A">
        <w:t xml:space="preserve">electrical compliance </w:t>
      </w:r>
      <w:r w:rsidR="009C19E3">
        <w:t xml:space="preserve">certificates, documents, </w:t>
      </w:r>
      <w:r w:rsidR="004C030A">
        <w:t xml:space="preserve">reporting and planning, the </w:t>
      </w:r>
      <w:r w:rsidR="00A74F95" w:rsidRPr="00A74F95">
        <w:rPr>
          <w:b/>
          <w:bCs/>
        </w:rPr>
        <w:t xml:space="preserve">&lt;&lt;YOUR </w:t>
      </w:r>
      <w:r w:rsidR="00A74F95">
        <w:rPr>
          <w:b/>
          <w:bCs/>
        </w:rPr>
        <w:t>ORGANISATION</w:t>
      </w:r>
      <w:r w:rsidR="00A74F95" w:rsidRPr="00A74F95">
        <w:rPr>
          <w:b/>
          <w:bCs/>
        </w:rPr>
        <w:t xml:space="preserve"> NAME&gt;&gt;</w:t>
      </w:r>
      <w:r w:rsidR="004C030A">
        <w:t xml:space="preserve"> </w:t>
      </w:r>
      <w:r w:rsidR="009C19E3">
        <w:t>uses an online database referred to as EDIS</w:t>
      </w:r>
      <w:r w:rsidR="004C030A">
        <w:t xml:space="preserve"> (</w:t>
      </w:r>
      <w:hyperlink r:id="rId13" w:history="1">
        <w:r w:rsidR="004C030A" w:rsidRPr="00AC43C3">
          <w:rPr>
            <w:rStyle w:val="Hyperlink"/>
          </w:rPr>
          <w:t>www.electricalcertificates.co.uk</w:t>
        </w:r>
      </w:hyperlink>
      <w:r w:rsidR="004C030A">
        <w:t>)</w:t>
      </w:r>
      <w:r w:rsidR="00303792">
        <w:t>.</w:t>
      </w:r>
    </w:p>
    <w:p w14:paraId="0797EF8E" w14:textId="25025B83" w:rsidR="004C030A" w:rsidRDefault="004C030A" w:rsidP="00A93488">
      <w:r>
        <w:t xml:space="preserve"> </w:t>
      </w:r>
    </w:p>
    <w:p w14:paraId="68B9B476" w14:textId="2EDDE15F" w:rsidR="00974A82" w:rsidRDefault="009C19E3" w:rsidP="009C19E3">
      <w:r>
        <w:t>All New Electrical Installation Certificate, Minor Works Certificate or Electrical Installation Condition Report</w:t>
      </w:r>
      <w:r w:rsidR="00D34F34">
        <w:t xml:space="preserve"> </w:t>
      </w:r>
      <w:r w:rsidR="00303792">
        <w:t>created for</w:t>
      </w:r>
      <w:r w:rsidR="00974A82">
        <w:t xml:space="preserve"> works </w:t>
      </w:r>
      <w:proofErr w:type="gramStart"/>
      <w:r w:rsidR="00974A82">
        <w:t xml:space="preserve">in </w:t>
      </w:r>
      <w:r w:rsidR="00303792">
        <w:t xml:space="preserve"> </w:t>
      </w:r>
      <w:r w:rsidR="00A74F95">
        <w:rPr>
          <w:b/>
          <w:bCs/>
        </w:rPr>
        <w:t>&lt;</w:t>
      </w:r>
      <w:proofErr w:type="gramEnd"/>
      <w:r w:rsidR="00A74F95">
        <w:rPr>
          <w:b/>
          <w:bCs/>
        </w:rPr>
        <w:t>&lt;Your Organisation  Name &gt;&gt;</w:t>
      </w:r>
      <w:r w:rsidR="00303792">
        <w:t xml:space="preserve"> buildings must </w:t>
      </w:r>
      <w:r w:rsidR="00D34F34">
        <w:t xml:space="preserve"> to be created, completed and verified using the EDIS system. </w:t>
      </w:r>
    </w:p>
    <w:p w14:paraId="4FEF5555" w14:textId="29FF2EFD" w:rsidR="009C19E3" w:rsidRDefault="00D34F34" w:rsidP="009C19E3">
      <w:r>
        <w:t xml:space="preserve"> The EDIS system will store </w:t>
      </w:r>
      <w:r w:rsidR="00974A82">
        <w:t xml:space="preserve">and report on </w:t>
      </w:r>
      <w:r>
        <w:t xml:space="preserve">the resulting PDF’s, electrical certificates, and </w:t>
      </w:r>
      <w:r w:rsidR="00974A82">
        <w:t xml:space="preserve">on completion of the certificates EDIS will automatically </w:t>
      </w:r>
      <w:r>
        <w:t>update</w:t>
      </w:r>
      <w:r w:rsidR="00303792">
        <w:t xml:space="preserve"> </w:t>
      </w:r>
      <w:r>
        <w:t>the distribution board schedules</w:t>
      </w:r>
      <w:r w:rsidR="00974A82">
        <w:t xml:space="preserve"> and associated last/next test dates, observations and recommendations and any additional information</w:t>
      </w:r>
      <w:r>
        <w:t xml:space="preserve">.  </w:t>
      </w:r>
      <w:r w:rsidR="00303792">
        <w:t xml:space="preserve">The data will be available for download </w:t>
      </w:r>
      <w:r w:rsidR="00974A82">
        <w:t>by authorised users</w:t>
      </w:r>
      <w:r w:rsidR="00303792">
        <w:t xml:space="preserve">.  </w:t>
      </w:r>
      <w:r>
        <w:t>The EDIS certificates comply with the model forms in the latest BS7671 standard.</w:t>
      </w:r>
    </w:p>
    <w:p w14:paraId="01ECF9D9" w14:textId="4F2C31FA" w:rsidR="00D34F34" w:rsidRDefault="00D34F34" w:rsidP="00D34F34">
      <w:pPr>
        <w:spacing w:after="0"/>
        <w:contextualSpacing/>
      </w:pPr>
      <w:r>
        <w:t xml:space="preserve">To access the system all system users must register at </w:t>
      </w:r>
      <w:hyperlink r:id="rId14" w:history="1">
        <w:r w:rsidRPr="00AC43C3">
          <w:rPr>
            <w:rStyle w:val="Hyperlink"/>
          </w:rPr>
          <w:t>www.electricalcertificates.co.uk</w:t>
        </w:r>
      </w:hyperlink>
      <w:r>
        <w:rPr>
          <w:color w:val="0000FF"/>
          <w:u w:val="single"/>
        </w:rPr>
        <w:t xml:space="preserve">, all training will be provided you can also </w:t>
      </w:r>
      <w:r>
        <w:t xml:space="preserve"> review  the EDIS basic training videos </w:t>
      </w:r>
      <w:hyperlink r:id="rId15" w:history="1">
        <w:r w:rsidRPr="00AC43C3">
          <w:rPr>
            <w:rStyle w:val="Hyperlink"/>
          </w:rPr>
          <w:t>http://www.electricalcertificates.co.uk/video-basic-training</w:t>
        </w:r>
      </w:hyperlink>
      <w:r>
        <w:t xml:space="preserve"> </w:t>
      </w:r>
    </w:p>
    <w:p w14:paraId="10EAF58A" w14:textId="3A169049" w:rsidR="009C19E3" w:rsidRDefault="00D34F34" w:rsidP="00721A39">
      <w:pPr>
        <w:rPr>
          <w:rFonts w:ascii="BBCReithSans-Regular" w:hAnsi="BBCReithSans-Regular" w:cs="BBCReithSans-Regular"/>
          <w:sz w:val="24"/>
          <w:szCs w:val="24"/>
        </w:rPr>
      </w:pPr>
      <w:r>
        <w:t xml:space="preserve"> Access to the system and </w:t>
      </w:r>
      <w:r w:rsidR="00CE10A0">
        <w:t>training is</w:t>
      </w:r>
      <w:r>
        <w:t xml:space="preserve"> free of charge for contractors and sub-contractors.</w:t>
      </w:r>
    </w:p>
    <w:p w14:paraId="5843456A" w14:textId="77777777" w:rsidR="0023322C" w:rsidRDefault="00C37BC2" w:rsidP="00721A39">
      <w:pPr>
        <w:pStyle w:val="Heading1"/>
      </w:pPr>
      <w:bookmarkStart w:id="4" w:name="_2et92p0" w:colFirst="0" w:colLast="0"/>
      <w:bookmarkStart w:id="5" w:name="_tyjcwt" w:colFirst="0" w:colLast="0"/>
      <w:bookmarkStart w:id="6" w:name="_2s8eyo1" w:colFirst="0" w:colLast="0"/>
      <w:bookmarkStart w:id="7" w:name="_Toc480107547"/>
      <w:bookmarkStart w:id="8" w:name="_Ref480226589"/>
      <w:bookmarkStart w:id="9" w:name="_Ref480226594"/>
      <w:bookmarkStart w:id="10" w:name="_Toc111736967"/>
      <w:bookmarkEnd w:id="3"/>
      <w:bookmarkEnd w:id="4"/>
      <w:bookmarkEnd w:id="5"/>
      <w:bookmarkEnd w:id="6"/>
      <w:r>
        <w:t xml:space="preserve">CONTRACTOR WORK INSTRUCTIONS AND </w:t>
      </w:r>
      <w:r w:rsidR="00CF631D">
        <w:t xml:space="preserve">RESPONSIBILITIES FOR </w:t>
      </w:r>
      <w:bookmarkEnd w:id="7"/>
      <w:r>
        <w:t>USING EDIS</w:t>
      </w:r>
      <w:bookmarkEnd w:id="8"/>
      <w:bookmarkEnd w:id="9"/>
      <w:bookmarkEnd w:id="10"/>
    </w:p>
    <w:p w14:paraId="27CAC5EE" w14:textId="7D8F168E" w:rsidR="0023322C" w:rsidRDefault="0023322C" w:rsidP="0023322C">
      <w:r>
        <w:t xml:space="preserve">The instructions below should be carefully </w:t>
      </w:r>
      <w:r w:rsidR="00483C97">
        <w:t>followed</w:t>
      </w:r>
      <w:r>
        <w:t xml:space="preserve"> when updating data in the EDIS system:</w:t>
      </w:r>
    </w:p>
    <w:p w14:paraId="3368C244" w14:textId="77777777" w:rsidR="008062A9" w:rsidRDefault="009E6BF1" w:rsidP="00F166A1">
      <w:pPr>
        <w:pStyle w:val="Heading2"/>
      </w:pPr>
      <w:bookmarkStart w:id="11" w:name="_17dp8vu" w:colFirst="0" w:colLast="0"/>
      <w:bookmarkStart w:id="12" w:name="_3dy6vkm" w:colFirst="0" w:colLast="0"/>
      <w:bookmarkStart w:id="13" w:name="_Toc480107544"/>
      <w:bookmarkStart w:id="14" w:name="_Toc111736969"/>
      <w:bookmarkStart w:id="15" w:name="_Toc480107548"/>
      <w:bookmarkEnd w:id="11"/>
      <w:bookmarkEnd w:id="12"/>
      <w:r>
        <w:t>R</w:t>
      </w:r>
      <w:r w:rsidR="008062A9" w:rsidRPr="00C45174">
        <w:t>egister</w:t>
      </w:r>
      <w:r w:rsidR="008062A9">
        <w:t xml:space="preserve"> on EDIS</w:t>
      </w:r>
      <w:bookmarkEnd w:id="13"/>
      <w:bookmarkEnd w:id="14"/>
    </w:p>
    <w:p w14:paraId="54F179D4" w14:textId="6F1CFEDF" w:rsidR="008062A9" w:rsidRDefault="008062A9" w:rsidP="00385F42">
      <w:pPr>
        <w:numPr>
          <w:ilvl w:val="0"/>
          <w:numId w:val="18"/>
        </w:numPr>
        <w:spacing w:after="0" w:line="259" w:lineRule="auto"/>
        <w:ind w:hanging="360"/>
        <w:contextualSpacing/>
      </w:pPr>
      <w:r>
        <w:t xml:space="preserve">Go to </w:t>
      </w:r>
      <w:hyperlink r:id="rId16">
        <w:r>
          <w:rPr>
            <w:color w:val="0000FF"/>
            <w:u w:val="single"/>
          </w:rPr>
          <w:t>www.electricalcertificates.co.uk</w:t>
        </w:r>
      </w:hyperlink>
    </w:p>
    <w:p w14:paraId="4EDB8CA9" w14:textId="77777777" w:rsidR="008062A9" w:rsidRDefault="008062A9" w:rsidP="00385F42">
      <w:pPr>
        <w:numPr>
          <w:ilvl w:val="0"/>
          <w:numId w:val="18"/>
        </w:numPr>
        <w:spacing w:after="0" w:line="259" w:lineRule="auto"/>
        <w:ind w:hanging="360"/>
        <w:contextualSpacing/>
      </w:pPr>
      <w:r>
        <w:t xml:space="preserve">Complete the registration </w:t>
      </w:r>
    </w:p>
    <w:p w14:paraId="57B016A5" w14:textId="77777777" w:rsidR="008062A9" w:rsidRDefault="008062A9" w:rsidP="00385F42">
      <w:pPr>
        <w:numPr>
          <w:ilvl w:val="0"/>
          <w:numId w:val="18"/>
        </w:numPr>
        <w:spacing w:after="0" w:line="259" w:lineRule="auto"/>
        <w:ind w:hanging="360"/>
        <w:contextualSpacing/>
      </w:pPr>
      <w:r>
        <w:t>Validate the email by clicking on the link in the email that EDIS sends after you have registered</w:t>
      </w:r>
    </w:p>
    <w:p w14:paraId="19619D52" w14:textId="77777777" w:rsidR="008062A9" w:rsidRDefault="008062A9" w:rsidP="00385F42">
      <w:pPr>
        <w:numPr>
          <w:ilvl w:val="0"/>
          <w:numId w:val="18"/>
        </w:numPr>
        <w:spacing w:after="0" w:line="259" w:lineRule="auto"/>
        <w:ind w:hanging="360"/>
        <w:contextualSpacing/>
      </w:pPr>
      <w:r>
        <w:t>Login</w:t>
      </w:r>
    </w:p>
    <w:p w14:paraId="50DD2369" w14:textId="4A04C6BB" w:rsidR="008062A9" w:rsidRDefault="008062A9" w:rsidP="00385F42">
      <w:pPr>
        <w:numPr>
          <w:ilvl w:val="0"/>
          <w:numId w:val="18"/>
        </w:numPr>
        <w:spacing w:after="0" w:line="259" w:lineRule="auto"/>
        <w:ind w:hanging="360"/>
        <w:contextualSpacing/>
      </w:pPr>
      <w:r>
        <w:t>Request estate visibility for the estate</w:t>
      </w:r>
      <w:r w:rsidR="00974A82">
        <w:t xml:space="preserve">, (locate the Request estate Visibility link on the Dashboard page, then search and select </w:t>
      </w:r>
      <w:r w:rsidR="00A74F95">
        <w:rPr>
          <w:i/>
          <w:iCs/>
        </w:rPr>
        <w:t>&lt;&lt;Estate Name&gt;&gt;</w:t>
      </w:r>
    </w:p>
    <w:p w14:paraId="07B17F4B" w14:textId="7E55C6FF" w:rsidR="00974A82" w:rsidRDefault="00974A82" w:rsidP="00385F42">
      <w:pPr>
        <w:numPr>
          <w:ilvl w:val="0"/>
          <w:numId w:val="18"/>
        </w:numPr>
        <w:spacing w:after="0" w:line="259" w:lineRule="auto"/>
        <w:ind w:hanging="360"/>
        <w:contextualSpacing/>
      </w:pPr>
      <w:r>
        <w:t xml:space="preserve">Refresh the page to see the </w:t>
      </w:r>
      <w:proofErr w:type="gramStart"/>
      <w:r>
        <w:t>buildings</w:t>
      </w:r>
      <w:proofErr w:type="gramEnd"/>
    </w:p>
    <w:p w14:paraId="4EA45E11" w14:textId="47ADAAD5" w:rsidR="008062A9" w:rsidRDefault="008062A9" w:rsidP="00385F42">
      <w:pPr>
        <w:numPr>
          <w:ilvl w:val="0"/>
          <w:numId w:val="18"/>
        </w:numPr>
        <w:spacing w:after="160" w:line="259" w:lineRule="auto"/>
        <w:ind w:hanging="360"/>
        <w:contextualSpacing/>
      </w:pPr>
      <w:r>
        <w:t>Request Building access</w:t>
      </w:r>
      <w:r w:rsidR="00974A82">
        <w:t xml:space="preserve"> by clicking on the grey </w:t>
      </w:r>
      <w:proofErr w:type="gramStart"/>
      <w:r w:rsidR="00974A82">
        <w:t>boxes</w:t>
      </w:r>
      <w:proofErr w:type="gramEnd"/>
    </w:p>
    <w:p w14:paraId="12B993BC" w14:textId="77777777" w:rsidR="008062A9" w:rsidRDefault="009E6BF1" w:rsidP="00F166A1">
      <w:pPr>
        <w:pStyle w:val="Heading2"/>
      </w:pPr>
      <w:bookmarkStart w:id="16" w:name="_1t3h5sf" w:colFirst="0" w:colLast="0"/>
      <w:bookmarkStart w:id="17" w:name="_Toc480107545"/>
      <w:bookmarkStart w:id="18" w:name="_Toc111736970"/>
      <w:bookmarkEnd w:id="16"/>
      <w:r>
        <w:t>C</w:t>
      </w:r>
      <w:r w:rsidR="008062A9" w:rsidRPr="00C45174">
        <w:t>reate</w:t>
      </w:r>
      <w:r>
        <w:t xml:space="preserve"> and enter data</w:t>
      </w:r>
      <w:r w:rsidR="008062A9">
        <w:t xml:space="preserve"> </w:t>
      </w:r>
      <w:r>
        <w:t xml:space="preserve">into </w:t>
      </w:r>
      <w:r w:rsidR="008062A9">
        <w:t xml:space="preserve">EDIS electrical </w:t>
      </w:r>
      <w:proofErr w:type="gramStart"/>
      <w:r w:rsidR="008062A9">
        <w:t>certificate</w:t>
      </w:r>
      <w:bookmarkEnd w:id="17"/>
      <w:r>
        <w:t>s</w:t>
      </w:r>
      <w:bookmarkEnd w:id="18"/>
      <w:proofErr w:type="gramEnd"/>
    </w:p>
    <w:p w14:paraId="746559CD" w14:textId="77777777" w:rsidR="008062A9" w:rsidRDefault="008062A9" w:rsidP="00385F42">
      <w:pPr>
        <w:numPr>
          <w:ilvl w:val="0"/>
          <w:numId w:val="16"/>
        </w:numPr>
        <w:spacing w:after="0" w:line="259" w:lineRule="auto"/>
        <w:ind w:hanging="360"/>
        <w:contextualSpacing/>
      </w:pPr>
      <w:r>
        <w:t>Inspector and Tester: Select the Create certificate menu option</w:t>
      </w:r>
    </w:p>
    <w:p w14:paraId="6F330AC0" w14:textId="77777777" w:rsidR="008062A9" w:rsidRDefault="008062A9" w:rsidP="00385F42">
      <w:pPr>
        <w:numPr>
          <w:ilvl w:val="0"/>
          <w:numId w:val="16"/>
        </w:numPr>
        <w:spacing w:after="0" w:line="259" w:lineRule="auto"/>
        <w:ind w:hanging="360"/>
        <w:contextualSpacing/>
      </w:pPr>
      <w:r>
        <w:t>Inspector and Tester: Create, select the qualifying supervisor, designers, constructor that need to certify the certificate</w:t>
      </w:r>
    </w:p>
    <w:p w14:paraId="14305C91" w14:textId="4CC8A46D" w:rsidR="008062A9" w:rsidRDefault="008062A9" w:rsidP="00385F42">
      <w:pPr>
        <w:numPr>
          <w:ilvl w:val="0"/>
          <w:numId w:val="16"/>
        </w:numPr>
        <w:spacing w:after="0" w:line="259" w:lineRule="auto"/>
        <w:ind w:hanging="360"/>
        <w:contextualSpacing/>
      </w:pPr>
      <w:r>
        <w:lastRenderedPageBreak/>
        <w:t xml:space="preserve">Inspector and Tester: Enter the results of the testing and </w:t>
      </w:r>
      <w:r w:rsidR="007A533E">
        <w:t>inspection.</w:t>
      </w:r>
    </w:p>
    <w:p w14:paraId="7372D047" w14:textId="6C390744" w:rsidR="007A533E" w:rsidRDefault="00974A82" w:rsidP="00385F42">
      <w:pPr>
        <w:numPr>
          <w:ilvl w:val="0"/>
          <w:numId w:val="16"/>
        </w:numPr>
        <w:spacing w:after="0" w:line="259" w:lineRule="auto"/>
        <w:ind w:hanging="360"/>
        <w:contextualSpacing/>
      </w:pPr>
      <w:r>
        <w:t xml:space="preserve">On completion of the test </w:t>
      </w:r>
      <w:r w:rsidR="007A533E">
        <w:t>data the tester will electronically sign off the certificate and confirm the sign off via email.</w:t>
      </w:r>
    </w:p>
    <w:p w14:paraId="1E5BE10C" w14:textId="2FEF3DBA" w:rsidR="008062A9" w:rsidRDefault="008062A9" w:rsidP="00F166A1">
      <w:pPr>
        <w:pStyle w:val="Heading2"/>
      </w:pPr>
      <w:bookmarkStart w:id="19" w:name="_4d34og8" w:colFirst="0" w:colLast="0"/>
      <w:bookmarkStart w:id="20" w:name="_Toc480107546"/>
      <w:bookmarkStart w:id="21" w:name="_Toc111736971"/>
      <w:bookmarkEnd w:id="19"/>
      <w:r w:rsidRPr="00C45174">
        <w:t>Certify</w:t>
      </w:r>
      <w:r>
        <w:t xml:space="preserve"> certificate</w:t>
      </w:r>
      <w:r w:rsidR="009E6BF1">
        <w:t>s</w:t>
      </w:r>
      <w:r>
        <w:t xml:space="preserve"> as </w:t>
      </w:r>
      <w:bookmarkEnd w:id="20"/>
      <w:bookmarkEnd w:id="21"/>
      <w:r w:rsidR="007A533E">
        <w:t>completed.</w:t>
      </w:r>
    </w:p>
    <w:p w14:paraId="45D54FF1" w14:textId="77777777" w:rsidR="008062A9" w:rsidRDefault="008062A9" w:rsidP="008062A9">
      <w:r>
        <w:t>Certificates in EDIS use a two-stage validation for the electronic sign off process:</w:t>
      </w:r>
    </w:p>
    <w:p w14:paraId="2368AE70" w14:textId="77777777" w:rsidR="008062A9" w:rsidRDefault="008062A9" w:rsidP="00385F42">
      <w:pPr>
        <w:numPr>
          <w:ilvl w:val="0"/>
          <w:numId w:val="17"/>
        </w:numPr>
        <w:spacing w:after="0" w:line="259" w:lineRule="auto"/>
        <w:ind w:hanging="360"/>
        <w:contextualSpacing/>
      </w:pPr>
      <w:r>
        <w:t>Complete certificate: The final step after completing the capture of the test data is to review and complete the certificate, this is done by clicking the ‘certify complete box’ on step 5 of the certificate, then saving the certificate. Emails will be sent to the users that need to certify the certificate</w:t>
      </w:r>
    </w:p>
    <w:p w14:paraId="01F8C905" w14:textId="77777777" w:rsidR="008062A9" w:rsidRDefault="008062A9" w:rsidP="00385F42">
      <w:pPr>
        <w:numPr>
          <w:ilvl w:val="0"/>
          <w:numId w:val="17"/>
        </w:numPr>
        <w:spacing w:after="0" w:line="259" w:lineRule="auto"/>
        <w:ind w:hanging="360"/>
        <w:contextualSpacing/>
      </w:pPr>
      <w:r>
        <w:t>The testing electrician must certify the certificate by clicking the link in the email they receive.</w:t>
      </w:r>
    </w:p>
    <w:p w14:paraId="40447F7C" w14:textId="5CC542CE" w:rsidR="008062A9" w:rsidRDefault="00CF0286" w:rsidP="00385F42">
      <w:pPr>
        <w:numPr>
          <w:ilvl w:val="0"/>
          <w:numId w:val="17"/>
        </w:numPr>
        <w:spacing w:after="160" w:line="259" w:lineRule="auto"/>
        <w:ind w:hanging="360"/>
        <w:contextualSpacing/>
      </w:pPr>
      <w:r>
        <w:t>The qualifying supervisor</w:t>
      </w:r>
      <w:r w:rsidR="008062A9">
        <w:t xml:space="preserve"> must click on the link in the email, sign into EDIS and verify the certification.</w:t>
      </w:r>
    </w:p>
    <w:p w14:paraId="1EDB9A82" w14:textId="43BFE3EC" w:rsidR="008062A9" w:rsidRDefault="008062A9" w:rsidP="00385F42">
      <w:pPr>
        <w:numPr>
          <w:ilvl w:val="0"/>
          <w:numId w:val="17"/>
        </w:numPr>
        <w:spacing w:after="160" w:line="259" w:lineRule="auto"/>
        <w:ind w:hanging="360"/>
        <w:contextualSpacing/>
      </w:pPr>
      <w:r>
        <w:t>The EDIS system will generate the final signed original PDF.  The date and time of the email and the sign-off process are recorded on the certificate and included in the PDF.</w:t>
      </w:r>
    </w:p>
    <w:p w14:paraId="3397A3B6" w14:textId="3AF38EA1" w:rsidR="00963C9B" w:rsidRDefault="00963C9B" w:rsidP="00963C9B">
      <w:pPr>
        <w:pStyle w:val="Heading2"/>
      </w:pPr>
      <w:r>
        <w:t>Attach and Scan EDIS QR codes</w:t>
      </w:r>
      <w:r w:rsidR="00CF0286">
        <w:t xml:space="preserve"> and Distribution Board Schedules</w:t>
      </w:r>
    </w:p>
    <w:p w14:paraId="6B73BAD7" w14:textId="77777777" w:rsidR="00CF0286" w:rsidRDefault="00963C9B" w:rsidP="00963C9B">
      <w:pPr>
        <w:numPr>
          <w:ilvl w:val="0"/>
          <w:numId w:val="39"/>
        </w:numPr>
        <w:spacing w:after="0" w:line="259" w:lineRule="auto"/>
        <w:contextualSpacing/>
      </w:pPr>
      <w:r>
        <w:t xml:space="preserve">EDIS provides a QR code </w:t>
      </w:r>
      <w:r w:rsidR="00CF0286">
        <w:t xml:space="preserve">labels </w:t>
      </w:r>
      <w:r>
        <w:t xml:space="preserve">that should be attached to the distribution board on completion of any testing.  </w:t>
      </w:r>
    </w:p>
    <w:p w14:paraId="793A3560" w14:textId="77777777" w:rsidR="00CF0286" w:rsidRDefault="00963C9B" w:rsidP="00CF0286">
      <w:pPr>
        <w:numPr>
          <w:ilvl w:val="1"/>
          <w:numId w:val="39"/>
        </w:numPr>
        <w:spacing w:after="0" w:line="259" w:lineRule="auto"/>
        <w:contextualSpacing/>
      </w:pPr>
      <w:r>
        <w:t xml:space="preserve">The QR codes will be provided to the contractor, </w:t>
      </w:r>
    </w:p>
    <w:p w14:paraId="3863DB2F" w14:textId="77777777" w:rsidR="00CF0286" w:rsidRDefault="00CF0286" w:rsidP="00CF0286">
      <w:pPr>
        <w:numPr>
          <w:ilvl w:val="1"/>
          <w:numId w:val="39"/>
        </w:numPr>
        <w:spacing w:after="0" w:line="259" w:lineRule="auto"/>
        <w:contextualSpacing/>
      </w:pPr>
      <w:r>
        <w:t>T</w:t>
      </w:r>
      <w:r w:rsidR="00963C9B">
        <w:t xml:space="preserve">he contractor will attach the QR code the distribution board, </w:t>
      </w:r>
    </w:p>
    <w:p w14:paraId="70075E61" w14:textId="3727DD8D" w:rsidR="00963C9B" w:rsidRDefault="00CF0286" w:rsidP="00CF0286">
      <w:pPr>
        <w:numPr>
          <w:ilvl w:val="1"/>
          <w:numId w:val="39"/>
        </w:numPr>
        <w:spacing w:after="0" w:line="259" w:lineRule="auto"/>
        <w:ind w:left="2127" w:hanging="327"/>
        <w:contextualSpacing/>
      </w:pPr>
      <w:r>
        <w:t xml:space="preserve">The contractor will </w:t>
      </w:r>
      <w:r w:rsidR="00963C9B">
        <w:t xml:space="preserve">Scan the QR Code and associate the code with </w:t>
      </w:r>
      <w:r>
        <w:t>the Distribution</w:t>
      </w:r>
      <w:r w:rsidR="00963C9B">
        <w:t xml:space="preserve"> Board reference</w:t>
      </w:r>
      <w:r>
        <w:t xml:space="preserve"> using the EDIS Mobile app</w:t>
      </w:r>
      <w:r w:rsidR="00963C9B">
        <w:t>.</w:t>
      </w:r>
    </w:p>
    <w:p w14:paraId="2D5FE76B" w14:textId="3A9A24C2" w:rsidR="00963C9B" w:rsidRDefault="00963C9B" w:rsidP="00963C9B">
      <w:pPr>
        <w:numPr>
          <w:ilvl w:val="0"/>
          <w:numId w:val="39"/>
        </w:numPr>
        <w:spacing w:after="0" w:line="259" w:lineRule="auto"/>
        <w:contextualSpacing/>
      </w:pPr>
      <w:r>
        <w:t xml:space="preserve">A </w:t>
      </w:r>
      <w:r w:rsidR="00CF0286">
        <w:t>standard mobile</w:t>
      </w:r>
      <w:r>
        <w:t xml:space="preserve"> device QR code reader </w:t>
      </w:r>
      <w:r w:rsidR="00CF0286">
        <w:t>will be</w:t>
      </w:r>
      <w:r>
        <w:t xml:space="preserve"> used to verify that the QR code is associated with the correct distribution board. </w:t>
      </w:r>
    </w:p>
    <w:p w14:paraId="7D78B1EB" w14:textId="45E90A3B" w:rsidR="00CF0286" w:rsidRPr="00963C9B" w:rsidRDefault="00CF0286" w:rsidP="00963C9B">
      <w:pPr>
        <w:numPr>
          <w:ilvl w:val="0"/>
          <w:numId w:val="39"/>
        </w:numPr>
        <w:spacing w:after="0" w:line="259" w:lineRule="auto"/>
        <w:contextualSpacing/>
      </w:pPr>
      <w:r>
        <w:t xml:space="preserve">The Distribution Board chart (PDF type 4), with the QR Code, will be attached </w:t>
      </w:r>
      <w:proofErr w:type="spellStart"/>
      <w:r>
        <w:t>toor</w:t>
      </w:r>
      <w:proofErr w:type="spellEnd"/>
      <w:r>
        <w:t xml:space="preserve"> next </w:t>
      </w:r>
      <w:proofErr w:type="gramStart"/>
      <w:r>
        <w:t>to  the</w:t>
      </w:r>
      <w:proofErr w:type="gramEnd"/>
      <w:r>
        <w:t xml:space="preserve">  the distribution board door. </w:t>
      </w:r>
    </w:p>
    <w:p w14:paraId="69C32B44" w14:textId="77777777" w:rsidR="008062A9" w:rsidRDefault="008062A9" w:rsidP="008062A9">
      <w:pPr>
        <w:spacing w:after="160" w:line="259" w:lineRule="auto"/>
        <w:ind w:left="720"/>
        <w:contextualSpacing/>
      </w:pPr>
    </w:p>
    <w:p w14:paraId="7F5FB8D3" w14:textId="77777777" w:rsidR="008062A9" w:rsidRDefault="008062A9" w:rsidP="008062A9">
      <w:pPr>
        <w:rPr>
          <w:b/>
          <w:u w:val="single"/>
        </w:rPr>
      </w:pPr>
      <w:r>
        <w:rPr>
          <w:b/>
          <w:u w:val="single"/>
        </w:rPr>
        <w:t xml:space="preserve">Further information and assistance: </w:t>
      </w:r>
    </w:p>
    <w:p w14:paraId="164270CA" w14:textId="47AD656A" w:rsidR="008062A9" w:rsidRDefault="004C54D1" w:rsidP="00385F42">
      <w:pPr>
        <w:numPr>
          <w:ilvl w:val="0"/>
          <w:numId w:val="20"/>
        </w:numPr>
        <w:spacing w:after="0"/>
        <w:ind w:hanging="360"/>
        <w:contextualSpacing/>
        <w:rPr>
          <w:b/>
          <w:u w:val="single"/>
        </w:rPr>
      </w:pPr>
      <w:hyperlink r:id="rId17">
        <w:r w:rsidR="008062A9">
          <w:rPr>
            <w:color w:val="0000FF"/>
            <w:u w:val="single"/>
          </w:rPr>
          <w:t>www.electricalcertificates.co.uk</w:t>
        </w:r>
      </w:hyperlink>
    </w:p>
    <w:p w14:paraId="0DEDABDC" w14:textId="13849EAB" w:rsidR="008062A9" w:rsidRDefault="004C54D1" w:rsidP="00385F42">
      <w:pPr>
        <w:numPr>
          <w:ilvl w:val="0"/>
          <w:numId w:val="20"/>
        </w:numPr>
        <w:ind w:hanging="360"/>
        <w:contextualSpacing/>
        <w:rPr>
          <w:b/>
          <w:u w:val="single"/>
        </w:rPr>
      </w:pPr>
      <w:hyperlink r:id="rId18" w:history="1">
        <w:r w:rsidR="00CE43A1" w:rsidRPr="006977C7">
          <w:rPr>
            <w:rStyle w:val="Hyperlink"/>
          </w:rPr>
          <w:t>support@electricalcertificates.co.uk</w:t>
        </w:r>
      </w:hyperlink>
      <w:r w:rsidR="00CE43A1">
        <w:rPr>
          <w:b/>
          <w:u w:val="single"/>
        </w:rPr>
        <w:t xml:space="preserve"> </w:t>
      </w:r>
    </w:p>
    <w:p w14:paraId="378C2C60" w14:textId="77777777" w:rsidR="00782755" w:rsidRDefault="00782755" w:rsidP="00782755">
      <w:pPr>
        <w:pStyle w:val="ListParagraph"/>
        <w:numPr>
          <w:ilvl w:val="0"/>
          <w:numId w:val="0"/>
        </w:numPr>
        <w:ind w:left="720"/>
      </w:pPr>
      <w:bookmarkStart w:id="22" w:name="_3rdcrjn" w:colFirst="0" w:colLast="0"/>
      <w:bookmarkStart w:id="23" w:name="_lnxbz9" w:colFirst="0" w:colLast="0"/>
      <w:bookmarkStart w:id="24" w:name="_1ksv4uv" w:colFirst="0" w:colLast="0"/>
      <w:bookmarkEnd w:id="15"/>
      <w:bookmarkEnd w:id="22"/>
      <w:bookmarkEnd w:id="23"/>
      <w:bookmarkEnd w:id="24"/>
    </w:p>
    <w:sectPr w:rsidR="00782755" w:rsidSect="00303792">
      <w:headerReference w:type="default" r:id="rId19"/>
      <w:headerReference w:type="first" r:id="rId20"/>
      <w:footerReference w:type="first" r:id="rId21"/>
      <w:type w:val="continuous"/>
      <w:pgSz w:w="11906" w:h="16838"/>
      <w:pgMar w:top="495" w:right="1274" w:bottom="1526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A46F" w14:textId="77777777" w:rsidR="00C9631F" w:rsidRDefault="00C9631F">
      <w:pPr>
        <w:spacing w:after="0" w:line="240" w:lineRule="auto"/>
      </w:pPr>
      <w:r>
        <w:separator/>
      </w:r>
    </w:p>
  </w:endnote>
  <w:endnote w:type="continuationSeparator" w:id="0">
    <w:p w14:paraId="001C653B" w14:textId="77777777" w:rsidR="00C9631F" w:rsidRDefault="00C9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BCReith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EFAF" w14:textId="77777777" w:rsidR="002E5375" w:rsidRDefault="002E5375" w:rsidP="0007115C">
    <w:pPr>
      <w:pBdr>
        <w:bottom w:val="single" w:sz="6" w:space="1" w:color="auto"/>
      </w:pBdr>
    </w:pPr>
  </w:p>
  <w:p w14:paraId="21E6C3E0" w14:textId="09064EBC" w:rsidR="002E5375" w:rsidRDefault="002E5375" w:rsidP="0007115C">
    <w:r>
      <w:t xml:space="preserve">Page </w:t>
    </w:r>
    <w:r>
      <w:fldChar w:fldCharType="begin"/>
    </w:r>
    <w:r>
      <w:instrText>PAGE</w:instrText>
    </w:r>
    <w:r>
      <w:fldChar w:fldCharType="separate"/>
    </w:r>
    <w:r w:rsidR="003B24D0">
      <w:rPr>
        <w:noProof/>
      </w:rPr>
      <w:t>24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B24D0">
      <w:rPr>
        <w:noProof/>
      </w:rPr>
      <w:t>39</w:t>
    </w:r>
    <w:r>
      <w:fldChar w:fldCharType="end"/>
    </w:r>
    <w:r>
      <w:tab/>
      <w:t>Save Date:</w:t>
    </w:r>
    <w:r>
      <w:fldChar w:fldCharType="begin"/>
    </w:r>
    <w:r>
      <w:instrText xml:space="preserve"> SAVEDATE  \@ "dd/MM/yyyy HH:mm:ss"  \* MERGEFORMAT </w:instrText>
    </w:r>
    <w:r>
      <w:fldChar w:fldCharType="separate"/>
    </w:r>
    <w:r w:rsidR="00A74F95">
      <w:rPr>
        <w:noProof/>
      </w:rPr>
      <w:t>26/05/2023 08:45:00</w:t>
    </w:r>
    <w:r>
      <w:fldChar w:fldCharType="end"/>
    </w:r>
    <w:r>
      <w:rPr>
        <w:noProof/>
      </w:rPr>
      <w:t xml:space="preserve"> ;   </w:t>
    </w:r>
    <w:hyperlink r:id="rId1" w:history="1">
      <w:r w:rsidRPr="002B7A81">
        <w:rPr>
          <w:rStyle w:val="Hyperlink"/>
          <w:noProof/>
        </w:rPr>
        <w:t>www.electricalcertificates.co.uk</w:t>
      </w:r>
    </w:hyperlink>
    <w:r>
      <w:rPr>
        <w:noProof/>
      </w:rPr>
      <w:t xml:space="preserve"> </w:t>
    </w:r>
  </w:p>
  <w:p w14:paraId="2CF51DCD" w14:textId="578169EC" w:rsidR="002E5375" w:rsidRDefault="002E5375" w:rsidP="0007115C">
    <w:pPr>
      <w:tabs>
        <w:tab w:val="left" w:pos="6639"/>
      </w:tabs>
      <w:spacing w:after="0" w:line="240" w:lineRule="auto"/>
    </w:pPr>
    <w:r>
      <w:t xml:space="preserve">File name: </w:t>
    </w:r>
    <w:r w:rsidR="004C54D1">
      <w:fldChar w:fldCharType="begin"/>
    </w:r>
    <w:r w:rsidR="004C54D1">
      <w:instrText xml:space="preserve"> FILENAME  \* Lower  \* MERGEFORMAT </w:instrText>
    </w:r>
    <w:r w:rsidR="004C54D1">
      <w:fldChar w:fldCharType="separate"/>
    </w:r>
    <w:r w:rsidR="00626F2D">
      <w:rPr>
        <w:noProof/>
      </w:rPr>
      <w:t>specification for using edis electrical certificates during following electrical works lewishham and greenwich nhs trust.docx</w:t>
    </w:r>
    <w:r w:rsidR="004C54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CF84" w14:textId="77777777" w:rsidR="002E5375" w:rsidRDefault="002E5375">
    <w:pPr>
      <w:tabs>
        <w:tab w:val="center" w:pos="4513"/>
        <w:tab w:val="right" w:pos="9026"/>
      </w:tabs>
      <w:spacing w:after="709" w:line="240" w:lineRule="auto"/>
    </w:pPr>
    <w:r>
      <w:rPr>
        <w:noProof/>
      </w:rPr>
      <w:drawing>
        <wp:inline distT="0" distB="0" distL="0" distR="0" wp14:anchorId="6890F165" wp14:editId="1B89AD20">
          <wp:extent cx="5410651" cy="1312955"/>
          <wp:effectExtent l="0" t="0" r="0" b="0"/>
          <wp:docPr id="27514681" name="Picture 275146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651" cy="131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29E6" w14:textId="77777777" w:rsidR="002E5375" w:rsidRDefault="002E5375">
    <w:pPr>
      <w:tabs>
        <w:tab w:val="center" w:pos="4513"/>
        <w:tab w:val="right" w:pos="9026"/>
      </w:tabs>
      <w:spacing w:after="720" w:line="240" w:lineRule="auto"/>
    </w:pPr>
    <w:r>
      <w:rPr>
        <w:noProof/>
      </w:rPr>
      <w:drawing>
        <wp:inline distT="0" distB="0" distL="0" distR="0" wp14:anchorId="0BC35AA7" wp14:editId="60796AB8">
          <wp:extent cx="5410651" cy="1312955"/>
          <wp:effectExtent l="0" t="0" r="0" b="0"/>
          <wp:docPr id="11" name="image2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651" cy="131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1500" w14:textId="77777777" w:rsidR="00C9631F" w:rsidRDefault="00C9631F">
      <w:pPr>
        <w:spacing w:after="0" w:line="240" w:lineRule="auto"/>
      </w:pPr>
      <w:r>
        <w:separator/>
      </w:r>
    </w:p>
  </w:footnote>
  <w:footnote w:type="continuationSeparator" w:id="0">
    <w:p w14:paraId="766241F7" w14:textId="77777777" w:rsidR="00C9631F" w:rsidRDefault="00C9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3762" w14:textId="77777777" w:rsidR="002E5375" w:rsidRDefault="002E5375">
    <w:pPr>
      <w:spacing w:after="0"/>
      <w:rPr>
        <w:sz w:val="20"/>
        <w:szCs w:val="20"/>
      </w:rPr>
    </w:pPr>
  </w:p>
  <w:p w14:paraId="5A7B7082" w14:textId="77777777" w:rsidR="002E5375" w:rsidRDefault="002E5375">
    <w:pP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967E" w14:textId="314BECEB" w:rsidR="002E5375" w:rsidRDefault="002E5375">
    <w:pPr>
      <w:tabs>
        <w:tab w:val="center" w:pos="4513"/>
        <w:tab w:val="right" w:pos="9026"/>
      </w:tabs>
      <w:spacing w:before="709" w:after="0" w:line="240" w:lineRule="auto"/>
    </w:pPr>
    <w:r>
      <w:t xml:space="preserve">EDIS </w:t>
    </w:r>
    <w:r w:rsidR="00303792">
      <w:t xml:space="preserve">Specification </w:t>
    </w:r>
    <w:proofErr w:type="gramStart"/>
    <w:r w:rsidR="00303792">
      <w:t>For</w:t>
    </w:r>
    <w:proofErr w:type="gramEnd"/>
    <w:r w:rsidR="00303792">
      <w:t xml:space="preserve">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9B94" w14:textId="77777777" w:rsidR="002E5375" w:rsidRPr="00303792" w:rsidRDefault="002E5375" w:rsidP="0030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069F" w14:textId="77777777" w:rsidR="002E5375" w:rsidRDefault="002E5375">
    <w:pPr>
      <w:tabs>
        <w:tab w:val="center" w:pos="4513"/>
        <w:tab w:val="right" w:pos="9026"/>
      </w:tabs>
      <w:spacing w:before="720" w:after="0" w:line="240" w:lineRule="auto"/>
    </w:pPr>
    <w:r>
      <w:t>EDIS USER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BB8"/>
    <w:multiLevelType w:val="multilevel"/>
    <w:tmpl w:val="10EA1FE6"/>
    <w:lvl w:ilvl="0">
      <w:start w:val="3"/>
      <w:numFmt w:val="bullet"/>
      <w:lvlText w:val="-"/>
      <w:lvlJc w:val="left"/>
      <w:pPr>
        <w:ind w:left="766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6" w:firstLine="112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6" w:firstLine="184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6" w:firstLine="256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6" w:firstLine="328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6" w:firstLine="400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6" w:firstLine="472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6" w:firstLine="544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6" w:firstLine="6166"/>
      </w:pPr>
      <w:rPr>
        <w:rFonts w:ascii="Arial" w:eastAsia="Arial" w:hAnsi="Arial" w:cs="Arial"/>
      </w:rPr>
    </w:lvl>
  </w:abstractNum>
  <w:abstractNum w:abstractNumId="1" w15:restartNumberingAfterBreak="0">
    <w:nsid w:val="06F338C0"/>
    <w:multiLevelType w:val="multilevel"/>
    <w:tmpl w:val="C2165BA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" w15:restartNumberingAfterBreak="0">
    <w:nsid w:val="076F6DB7"/>
    <w:multiLevelType w:val="multilevel"/>
    <w:tmpl w:val="9B94F8D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09843591"/>
    <w:multiLevelType w:val="multilevel"/>
    <w:tmpl w:val="56AEE97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118D013C"/>
    <w:multiLevelType w:val="multilevel"/>
    <w:tmpl w:val="1A34947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3E85999"/>
    <w:multiLevelType w:val="multilevel"/>
    <w:tmpl w:val="18CA5BC4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6" w15:restartNumberingAfterBreak="0">
    <w:nsid w:val="154707FE"/>
    <w:multiLevelType w:val="multilevel"/>
    <w:tmpl w:val="7B06F25E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60B6A6C"/>
    <w:multiLevelType w:val="multilevel"/>
    <w:tmpl w:val="E9D88306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8" w15:restartNumberingAfterBreak="0">
    <w:nsid w:val="17CF1DE0"/>
    <w:multiLevelType w:val="multilevel"/>
    <w:tmpl w:val="DAA8F9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pStyle w:val="ListParagraph"/>
      <w:lvlText w:val="%4."/>
      <w:lvlJc w:val="left"/>
      <w:pPr>
        <w:ind w:left="2880" w:firstLine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1B3448B7"/>
    <w:multiLevelType w:val="multilevel"/>
    <w:tmpl w:val="BF52361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22294958"/>
    <w:multiLevelType w:val="multilevel"/>
    <w:tmpl w:val="1452D89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26623C7F"/>
    <w:multiLevelType w:val="multilevel"/>
    <w:tmpl w:val="3D2E7D2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278F5F45"/>
    <w:multiLevelType w:val="multilevel"/>
    <w:tmpl w:val="5066D67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2CAC7B06"/>
    <w:multiLevelType w:val="multilevel"/>
    <w:tmpl w:val="D62603AC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4" w15:restartNumberingAfterBreak="0">
    <w:nsid w:val="30450F1A"/>
    <w:multiLevelType w:val="multilevel"/>
    <w:tmpl w:val="21EA855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36145A7C"/>
    <w:multiLevelType w:val="multilevel"/>
    <w:tmpl w:val="00F88D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365E729F"/>
    <w:multiLevelType w:val="multilevel"/>
    <w:tmpl w:val="3828A0A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3C9310C9"/>
    <w:multiLevelType w:val="hybridMultilevel"/>
    <w:tmpl w:val="8BFE0520"/>
    <w:lvl w:ilvl="0" w:tplc="3A88C8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352AB"/>
    <w:multiLevelType w:val="multilevel"/>
    <w:tmpl w:val="787CB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41550C12"/>
    <w:multiLevelType w:val="multilevel"/>
    <w:tmpl w:val="5B8EC676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20" w15:restartNumberingAfterBreak="0">
    <w:nsid w:val="4744421D"/>
    <w:multiLevelType w:val="multilevel"/>
    <w:tmpl w:val="06204A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500E6AFA"/>
    <w:multiLevelType w:val="multilevel"/>
    <w:tmpl w:val="980CAEA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2" w15:restartNumberingAfterBreak="0">
    <w:nsid w:val="50A5012A"/>
    <w:multiLevelType w:val="multilevel"/>
    <w:tmpl w:val="B3D6A2A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55B30B69"/>
    <w:multiLevelType w:val="multilevel"/>
    <w:tmpl w:val="F7145E74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592E0F8F"/>
    <w:multiLevelType w:val="multilevel"/>
    <w:tmpl w:val="30FA31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5BD13066"/>
    <w:multiLevelType w:val="multilevel"/>
    <w:tmpl w:val="D62603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5CF87169"/>
    <w:multiLevelType w:val="hybridMultilevel"/>
    <w:tmpl w:val="1F28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575EA"/>
    <w:multiLevelType w:val="multilevel"/>
    <w:tmpl w:val="E10E933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8" w15:restartNumberingAfterBreak="0">
    <w:nsid w:val="77FF470E"/>
    <w:multiLevelType w:val="multilevel"/>
    <w:tmpl w:val="EF089B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BBD5925"/>
    <w:multiLevelType w:val="multilevel"/>
    <w:tmpl w:val="43DEEF4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30" w15:restartNumberingAfterBreak="0">
    <w:nsid w:val="7E986B23"/>
    <w:multiLevelType w:val="multilevel"/>
    <w:tmpl w:val="BE52FCA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979870026">
    <w:abstractNumId w:val="7"/>
  </w:num>
  <w:num w:numId="2" w16cid:durableId="1149402594">
    <w:abstractNumId w:val="1"/>
  </w:num>
  <w:num w:numId="3" w16cid:durableId="374744226">
    <w:abstractNumId w:val="27"/>
  </w:num>
  <w:num w:numId="4" w16cid:durableId="446655727">
    <w:abstractNumId w:val="19"/>
  </w:num>
  <w:num w:numId="5" w16cid:durableId="1710446292">
    <w:abstractNumId w:val="9"/>
  </w:num>
  <w:num w:numId="6" w16cid:durableId="1711346647">
    <w:abstractNumId w:val="14"/>
  </w:num>
  <w:num w:numId="7" w16cid:durableId="2124838245">
    <w:abstractNumId w:val="24"/>
  </w:num>
  <w:num w:numId="8" w16cid:durableId="1846817454">
    <w:abstractNumId w:val="4"/>
  </w:num>
  <w:num w:numId="9" w16cid:durableId="1135290559">
    <w:abstractNumId w:val="0"/>
  </w:num>
  <w:num w:numId="10" w16cid:durableId="1170213454">
    <w:abstractNumId w:val="5"/>
  </w:num>
  <w:num w:numId="11" w16cid:durableId="1925411134">
    <w:abstractNumId w:val="15"/>
  </w:num>
  <w:num w:numId="12" w16cid:durableId="1444616909">
    <w:abstractNumId w:val="6"/>
  </w:num>
  <w:num w:numId="13" w16cid:durableId="1384253567">
    <w:abstractNumId w:val="23"/>
  </w:num>
  <w:num w:numId="14" w16cid:durableId="259340200">
    <w:abstractNumId w:val="29"/>
  </w:num>
  <w:num w:numId="15" w16cid:durableId="1723628657">
    <w:abstractNumId w:val="17"/>
  </w:num>
  <w:num w:numId="16" w16cid:durableId="1846432878">
    <w:abstractNumId w:val="2"/>
  </w:num>
  <w:num w:numId="17" w16cid:durableId="1138650528">
    <w:abstractNumId w:val="25"/>
  </w:num>
  <w:num w:numId="18" w16cid:durableId="259917205">
    <w:abstractNumId w:val="12"/>
  </w:num>
  <w:num w:numId="19" w16cid:durableId="623923367">
    <w:abstractNumId w:val="16"/>
  </w:num>
  <w:num w:numId="20" w16cid:durableId="2083016302">
    <w:abstractNumId w:val="20"/>
  </w:num>
  <w:num w:numId="21" w16cid:durableId="1069422056">
    <w:abstractNumId w:val="8"/>
  </w:num>
  <w:num w:numId="22" w16cid:durableId="1944410378">
    <w:abstractNumId w:val="28"/>
  </w:num>
  <w:num w:numId="23" w16cid:durableId="1429616240">
    <w:abstractNumId w:val="22"/>
  </w:num>
  <w:num w:numId="24" w16cid:durableId="1287392984">
    <w:abstractNumId w:val="30"/>
  </w:num>
  <w:num w:numId="25" w16cid:durableId="1071318330">
    <w:abstractNumId w:val="11"/>
  </w:num>
  <w:num w:numId="26" w16cid:durableId="439419128">
    <w:abstractNumId w:val="3"/>
  </w:num>
  <w:num w:numId="27" w16cid:durableId="751467831">
    <w:abstractNumId w:val="18"/>
  </w:num>
  <w:num w:numId="28" w16cid:durableId="87780124">
    <w:abstractNumId w:val="10"/>
  </w:num>
  <w:num w:numId="29" w16cid:durableId="1975981576">
    <w:abstractNumId w:val="21"/>
  </w:num>
  <w:num w:numId="30" w16cid:durableId="1049108372">
    <w:abstractNumId w:val="26"/>
  </w:num>
  <w:num w:numId="31" w16cid:durableId="262417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04578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4233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3275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552821">
    <w:abstractNumId w:val="28"/>
  </w:num>
  <w:num w:numId="36" w16cid:durableId="205996617">
    <w:abstractNumId w:val="28"/>
  </w:num>
  <w:num w:numId="37" w16cid:durableId="1701276164">
    <w:abstractNumId w:val="28"/>
  </w:num>
  <w:num w:numId="38" w16cid:durableId="2028828334">
    <w:abstractNumId w:val="28"/>
  </w:num>
  <w:num w:numId="39" w16cid:durableId="148211889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42"/>
    <w:rsid w:val="000005D6"/>
    <w:rsid w:val="00061D43"/>
    <w:rsid w:val="0007115C"/>
    <w:rsid w:val="00081502"/>
    <w:rsid w:val="000E3C87"/>
    <w:rsid w:val="0010669C"/>
    <w:rsid w:val="001148F3"/>
    <w:rsid w:val="001457E5"/>
    <w:rsid w:val="001B536F"/>
    <w:rsid w:val="001C53D2"/>
    <w:rsid w:val="001D457E"/>
    <w:rsid w:val="001D588F"/>
    <w:rsid w:val="001E629D"/>
    <w:rsid w:val="00230E33"/>
    <w:rsid w:val="0023322C"/>
    <w:rsid w:val="002B2B49"/>
    <w:rsid w:val="002E5375"/>
    <w:rsid w:val="002F17E4"/>
    <w:rsid w:val="00303792"/>
    <w:rsid w:val="00322131"/>
    <w:rsid w:val="00344114"/>
    <w:rsid w:val="00344485"/>
    <w:rsid w:val="00370F4F"/>
    <w:rsid w:val="00385F42"/>
    <w:rsid w:val="00392C06"/>
    <w:rsid w:val="003B24D0"/>
    <w:rsid w:val="003C0747"/>
    <w:rsid w:val="0040308B"/>
    <w:rsid w:val="00475C25"/>
    <w:rsid w:val="00483C97"/>
    <w:rsid w:val="004C030A"/>
    <w:rsid w:val="0054111B"/>
    <w:rsid w:val="00544A96"/>
    <w:rsid w:val="005573A6"/>
    <w:rsid w:val="00584C5C"/>
    <w:rsid w:val="005C32D8"/>
    <w:rsid w:val="005C6A30"/>
    <w:rsid w:val="005C75BD"/>
    <w:rsid w:val="00606CAE"/>
    <w:rsid w:val="006107F8"/>
    <w:rsid w:val="00626F2D"/>
    <w:rsid w:val="0062745D"/>
    <w:rsid w:val="006802B5"/>
    <w:rsid w:val="00721A39"/>
    <w:rsid w:val="00782755"/>
    <w:rsid w:val="00786DB8"/>
    <w:rsid w:val="007A533E"/>
    <w:rsid w:val="008062A9"/>
    <w:rsid w:val="00815168"/>
    <w:rsid w:val="00830521"/>
    <w:rsid w:val="008429A5"/>
    <w:rsid w:val="00854B99"/>
    <w:rsid w:val="00862B1E"/>
    <w:rsid w:val="00886F42"/>
    <w:rsid w:val="008E0F8F"/>
    <w:rsid w:val="00916FF9"/>
    <w:rsid w:val="00921A71"/>
    <w:rsid w:val="009415DF"/>
    <w:rsid w:val="00963C9B"/>
    <w:rsid w:val="00974A82"/>
    <w:rsid w:val="00976285"/>
    <w:rsid w:val="00976D54"/>
    <w:rsid w:val="009C19E3"/>
    <w:rsid w:val="009E2E55"/>
    <w:rsid w:val="009E6BF1"/>
    <w:rsid w:val="009F17CB"/>
    <w:rsid w:val="00A450D8"/>
    <w:rsid w:val="00A6042D"/>
    <w:rsid w:val="00A74F95"/>
    <w:rsid w:val="00A93488"/>
    <w:rsid w:val="00AA397C"/>
    <w:rsid w:val="00AD4AC9"/>
    <w:rsid w:val="00B02D9A"/>
    <w:rsid w:val="00BA74E2"/>
    <w:rsid w:val="00BD2D9B"/>
    <w:rsid w:val="00BF05E0"/>
    <w:rsid w:val="00C128A7"/>
    <w:rsid w:val="00C304B0"/>
    <w:rsid w:val="00C37BC2"/>
    <w:rsid w:val="00C45174"/>
    <w:rsid w:val="00C61D8B"/>
    <w:rsid w:val="00C7477B"/>
    <w:rsid w:val="00C9631F"/>
    <w:rsid w:val="00CE10A0"/>
    <w:rsid w:val="00CE43A1"/>
    <w:rsid w:val="00CF0286"/>
    <w:rsid w:val="00CF631D"/>
    <w:rsid w:val="00D05AF5"/>
    <w:rsid w:val="00D1278D"/>
    <w:rsid w:val="00D34F34"/>
    <w:rsid w:val="00D564FA"/>
    <w:rsid w:val="00D636CD"/>
    <w:rsid w:val="00D654A2"/>
    <w:rsid w:val="00D86BEA"/>
    <w:rsid w:val="00DE634C"/>
    <w:rsid w:val="00E107AE"/>
    <w:rsid w:val="00E64522"/>
    <w:rsid w:val="00EA7321"/>
    <w:rsid w:val="00F166A1"/>
    <w:rsid w:val="00F53A8D"/>
    <w:rsid w:val="00F57C57"/>
    <w:rsid w:val="00F732E4"/>
    <w:rsid w:val="00F74550"/>
    <w:rsid w:val="00F86DF6"/>
    <w:rsid w:val="00FD3A00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87FF8"/>
  <w15:docId w15:val="{93633524-47EA-4365-9613-3280B1BE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4F34"/>
  </w:style>
  <w:style w:type="paragraph" w:styleId="Heading1">
    <w:name w:val="heading 1"/>
    <w:basedOn w:val="Normal"/>
    <w:next w:val="Normal"/>
    <w:autoRedefine/>
    <w:rsid w:val="00721A39"/>
    <w:pPr>
      <w:keepNext/>
      <w:keepLines/>
      <w:widowControl/>
      <w:numPr>
        <w:numId w:val="22"/>
      </w:numPr>
      <w:spacing w:before="480" w:after="0"/>
      <w:outlineLvl w:val="0"/>
    </w:pPr>
    <w:rPr>
      <w:rFonts w:ascii="Cambria" w:eastAsia="Cambria" w:hAnsi="Cambria" w:cs="Cambria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22"/>
      </w:numP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22"/>
      </w:numP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22"/>
      </w:numP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22"/>
      </w:numPr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22"/>
      </w:numPr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174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174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174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D1278D"/>
    <w:pPr>
      <w:numPr>
        <w:ilvl w:val="3"/>
        <w:numId w:val="21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762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628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628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7628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634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C45174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C4517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Mention">
    <w:name w:val="Mention"/>
    <w:basedOn w:val="DefaultParagraphFont"/>
    <w:uiPriority w:val="99"/>
    <w:semiHidden/>
    <w:unhideWhenUsed/>
    <w:rsid w:val="00C45174"/>
    <w:rPr>
      <w:color w:val="2B579A"/>
      <w:shd w:val="clear" w:color="auto" w:fill="E6E6E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1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A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7C"/>
  </w:style>
  <w:style w:type="paragraph" w:styleId="Footer">
    <w:name w:val="footer"/>
    <w:basedOn w:val="Normal"/>
    <w:link w:val="FooterChar"/>
    <w:uiPriority w:val="99"/>
    <w:unhideWhenUsed/>
    <w:rsid w:val="00AA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7C"/>
  </w:style>
  <w:style w:type="character" w:styleId="FollowedHyperlink">
    <w:name w:val="FollowedHyperlink"/>
    <w:basedOn w:val="DefaultParagraphFont"/>
    <w:uiPriority w:val="99"/>
    <w:semiHidden/>
    <w:unhideWhenUsed/>
    <w:rsid w:val="001B53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7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E1274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62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573A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4C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lectricalcertificates.co.uk" TargetMode="External"/><Relationship Id="rId18" Type="http://schemas.openxmlformats.org/officeDocument/2006/relationships/hyperlink" Target="mailto:support@electricalcertificates.co.uk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lectricalcertificates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ectricalcertificates.co.u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electricalcertificates.co.uk/video-basic-trainin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lectricalcertificates.co.u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ricalcertificate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54C7-B8CB-469B-993A-7BA9C9CE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Joubert</dc:creator>
  <cp:keywords/>
  <dc:description/>
  <cp:lastModifiedBy>Michael Joubert</cp:lastModifiedBy>
  <cp:revision>2</cp:revision>
  <cp:lastPrinted>2023-05-26T07:42:00Z</cp:lastPrinted>
  <dcterms:created xsi:type="dcterms:W3CDTF">2023-06-20T17:36:00Z</dcterms:created>
  <dcterms:modified xsi:type="dcterms:W3CDTF">2023-06-20T17:36:00Z</dcterms:modified>
</cp:coreProperties>
</file>